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池州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经济和信息化局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网站工作年度报表</w:t>
      </w:r>
    </w:p>
    <w:p>
      <w:pPr>
        <w:jc w:val="center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（</w:t>
      </w:r>
      <w:r>
        <w:rPr>
          <w:rFonts w:hint="eastAsia" w:ascii="Times New Roman" w:hAnsi="Times New Roman" w:eastAsia="方正仿宋_GBK"/>
          <w:sz w:val="28"/>
          <w:szCs w:val="28"/>
        </w:rPr>
        <w:t>201</w:t>
      </w:r>
      <w:r>
        <w:rPr>
          <w:rFonts w:ascii="Times New Roman" w:hAnsi="Times New Roman" w:eastAsia="方正仿宋_GBK"/>
          <w:sz w:val="28"/>
          <w:szCs w:val="28"/>
        </w:rPr>
        <w:t>9年度）</w:t>
      </w:r>
    </w:p>
    <w:p>
      <w:pPr>
        <w:spacing w:line="480" w:lineRule="exact"/>
        <w:ind w:left="-126" w:leftChars="-60" w:firstLine="240" w:firstLineChars="100"/>
        <w:jc w:val="left"/>
        <w:rPr>
          <w:rFonts w:hint="eastAsia" w:ascii="Times New Roman" w:hAnsi="Times New Roman" w:eastAsia="方正仿宋_GBK"/>
          <w:b/>
          <w:sz w:val="24"/>
          <w:lang w:eastAsia="zh-CN"/>
        </w:rPr>
      </w:pPr>
      <w:r>
        <w:rPr>
          <w:rFonts w:ascii="Times New Roman" w:hAnsi="Times New Roman" w:eastAsia="方正仿宋_GBK"/>
          <w:b/>
          <w:sz w:val="24"/>
        </w:rPr>
        <w:t xml:space="preserve">填报单位: </w:t>
      </w:r>
      <w:r>
        <w:rPr>
          <w:rFonts w:hint="eastAsia" w:ascii="Times New Roman" w:hAnsi="Times New Roman" w:eastAsia="方正仿宋_GBK"/>
          <w:b/>
          <w:sz w:val="24"/>
          <w:lang w:eastAsia="zh-CN"/>
        </w:rPr>
        <w:t>市经信局</w:t>
      </w:r>
    </w:p>
    <w:tbl>
      <w:tblPr>
        <w:tblStyle w:val="14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07"/>
        <w:gridCol w:w="229"/>
        <w:gridCol w:w="338"/>
        <w:gridCol w:w="1134"/>
        <w:gridCol w:w="513"/>
        <w:gridCol w:w="499"/>
        <w:gridCol w:w="3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网站名称</w:t>
            </w:r>
          </w:p>
        </w:tc>
        <w:tc>
          <w:tcPr>
            <w:tcW w:w="697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池州市经济和信息化局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首页网址</w:t>
            </w:r>
          </w:p>
        </w:tc>
        <w:tc>
          <w:tcPr>
            <w:tcW w:w="697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fldChar w:fldCharType="begin"/>
            </w:r>
            <w:r>
              <w:rPr>
                <w:rFonts w:ascii="仿宋_GB2312" w:hAnsi="Times New Roman" w:eastAsia="仿宋_GB2312"/>
                <w:sz w:val="24"/>
              </w:rPr>
              <w:instrText xml:space="preserve"> HYPERLINK "http://jxj.chizhou.gov.cn/" </w:instrText>
            </w:r>
            <w:r>
              <w:rPr>
                <w:rFonts w:ascii="仿宋_GB2312" w:hAnsi="Times New Roman" w:eastAsia="仿宋_GB2312"/>
                <w:sz w:val="24"/>
              </w:rPr>
              <w:fldChar w:fldCharType="separate"/>
            </w:r>
            <w:r>
              <w:rPr>
                <w:rStyle w:val="10"/>
                <w:rFonts w:ascii="仿宋_GB2312" w:hAnsi="Times New Roman" w:eastAsia="仿宋_GB2312"/>
                <w:sz w:val="24"/>
              </w:rPr>
              <w:t>http://jxj.chizhou.gov.cn/</w:t>
            </w:r>
            <w:r>
              <w:rPr>
                <w:rFonts w:ascii="仿宋_GB2312" w:hAnsi="Times New Roman" w:eastAsia="仿宋_GB2312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主办单位</w:t>
            </w:r>
          </w:p>
        </w:tc>
        <w:tc>
          <w:tcPr>
            <w:tcW w:w="697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池州市经济和信息化局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网站类型</w:t>
            </w:r>
          </w:p>
        </w:tc>
        <w:tc>
          <w:tcPr>
            <w:tcW w:w="697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□政府门户网站     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Times New Roman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政府网站标识码</w:t>
            </w:r>
          </w:p>
        </w:tc>
        <w:tc>
          <w:tcPr>
            <w:tcW w:w="697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3417000022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ICP备案号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皖ICP备20000001号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公安机关备案号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34170002000042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独立用户访问总量（单位：个）</w:t>
            </w:r>
          </w:p>
        </w:tc>
        <w:tc>
          <w:tcPr>
            <w:tcW w:w="697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353313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网站总访问量（单位：次）</w:t>
            </w:r>
          </w:p>
        </w:tc>
        <w:tc>
          <w:tcPr>
            <w:tcW w:w="697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1358139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概况类信息更新量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政务动态信息更新量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信息公开目录信息更新量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268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维护数量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新开设数量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解读回应</w:t>
            </w:r>
          </w:p>
        </w:tc>
        <w:tc>
          <w:tcPr>
            <w:tcW w:w="307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解读信息发布</w:t>
            </w:r>
          </w:p>
        </w:tc>
        <w:tc>
          <w:tcPr>
            <w:tcW w:w="218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8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8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8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媒体评论文章数量（单位：篇）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重大舆情数量（单位：次）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办事服务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是否发布服务事项目录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（单位：项）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（单位：件）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总数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自然人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法人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办件量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互动交流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是否使用统一平台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Times New Roman" w:eastAsia="仿宋_GB2312"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留言办理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（单位：天）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公布调查结果期数（单位：期）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在线访谈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（单位：期）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是否提供智能问答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□是     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Times New Roman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安全防护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（单位：次）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（单位：个）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机制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是否开展应急演练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0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是否明确网站安全责任人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Times New Roman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移动新媒体</w:t>
            </w: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是否有移动新媒体</w:t>
            </w:r>
          </w:p>
        </w:tc>
        <w:tc>
          <w:tcPr>
            <w:tcW w:w="446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□是     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Times New Roman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名称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  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（单位：条）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（单位：个）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其  他</w:t>
            </w:r>
          </w:p>
        </w:tc>
        <w:tc>
          <w:tcPr>
            <w:tcW w:w="446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创新发展</w:t>
            </w:r>
          </w:p>
        </w:tc>
        <w:tc>
          <w:tcPr>
            <w:tcW w:w="697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搜索即服务  □多语言版本 □无障碍浏览□千人千网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□其他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____________________________________</w:t>
            </w:r>
          </w:p>
        </w:tc>
      </w:tr>
    </w:tbl>
    <w:p>
      <w:pPr>
        <w:tabs>
          <w:tab w:val="left" w:pos="3220"/>
        </w:tabs>
        <w:spacing w:line="640" w:lineRule="exact"/>
        <w:jc w:val="center"/>
        <w:rPr>
          <w:rFonts w:ascii="Times New Roman" w:hAnsi="Times New Roman" w:eastAsia="方正仿宋_GBK"/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单位负责人：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胡学东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 xml:space="preserve">审核人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包宏志      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 填报人：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eastAsia="zh-CN"/>
        </w:rPr>
        <w:t>曹磊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0566-2020886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        填报日期：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2020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日</w:t>
      </w:r>
    </w:p>
    <w:p>
      <w:pPr>
        <w:widowControl/>
        <w:jc w:val="left"/>
      </w:pPr>
    </w:p>
    <w:sectPr>
      <w:footerReference r:id="rId3" w:type="default"/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F"/>
    <w:rsid w:val="000F6E4A"/>
    <w:rsid w:val="0014678C"/>
    <w:rsid w:val="00154F57"/>
    <w:rsid w:val="003409FA"/>
    <w:rsid w:val="003E72B6"/>
    <w:rsid w:val="00426DD4"/>
    <w:rsid w:val="0047545E"/>
    <w:rsid w:val="0054496F"/>
    <w:rsid w:val="008C4EF6"/>
    <w:rsid w:val="00915472"/>
    <w:rsid w:val="00A41E7E"/>
    <w:rsid w:val="00B05B5E"/>
    <w:rsid w:val="00B71CD8"/>
    <w:rsid w:val="00B84D87"/>
    <w:rsid w:val="00C01396"/>
    <w:rsid w:val="00E248D2"/>
    <w:rsid w:val="017B3A78"/>
    <w:rsid w:val="03CD53D6"/>
    <w:rsid w:val="04C433D6"/>
    <w:rsid w:val="0A0829EA"/>
    <w:rsid w:val="0AF775F8"/>
    <w:rsid w:val="0B3314E0"/>
    <w:rsid w:val="1591253A"/>
    <w:rsid w:val="16375742"/>
    <w:rsid w:val="19DE4B6B"/>
    <w:rsid w:val="20DE5719"/>
    <w:rsid w:val="217925C1"/>
    <w:rsid w:val="289D0C25"/>
    <w:rsid w:val="31E66FC9"/>
    <w:rsid w:val="328C698A"/>
    <w:rsid w:val="38B57E67"/>
    <w:rsid w:val="395A3810"/>
    <w:rsid w:val="3E245076"/>
    <w:rsid w:val="3F2855BE"/>
    <w:rsid w:val="42B7027D"/>
    <w:rsid w:val="439943B9"/>
    <w:rsid w:val="4D0A7859"/>
    <w:rsid w:val="50FD7412"/>
    <w:rsid w:val="51D04FE2"/>
    <w:rsid w:val="52027574"/>
    <w:rsid w:val="5286201C"/>
    <w:rsid w:val="556D22A5"/>
    <w:rsid w:val="578131D3"/>
    <w:rsid w:val="5BF656EE"/>
    <w:rsid w:val="621E2FBF"/>
    <w:rsid w:val="628776BF"/>
    <w:rsid w:val="6BCB78D3"/>
    <w:rsid w:val="74CB68D0"/>
    <w:rsid w:val="77BA39D4"/>
    <w:rsid w:val="7AB614FF"/>
    <w:rsid w:val="7CC82A95"/>
    <w:rsid w:val="7EA9349A"/>
    <w:rsid w:val="7F1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TML Acronym"/>
    <w:basedOn w:val="5"/>
    <w:semiHidden/>
    <w:unhideWhenUsed/>
    <w:qFormat/>
    <w:uiPriority w:val="99"/>
  </w:style>
  <w:style w:type="character" w:styleId="10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ode"/>
    <w:basedOn w:val="5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5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5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table" w:styleId="15">
    <w:name w:val="Table Grid"/>
    <w:basedOn w:val="14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8">
    <w:name w:val="hover27"/>
    <w:basedOn w:val="5"/>
    <w:qFormat/>
    <w:uiPriority w:val="0"/>
    <w:rPr>
      <w:color w:val="000000"/>
      <w:shd w:val="clear" w:fill="FFFFFF"/>
    </w:rPr>
  </w:style>
  <w:style w:type="character" w:customStyle="1" w:styleId="19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0">
    <w:name w:val="first-child"/>
    <w:basedOn w:val="5"/>
    <w:qFormat/>
    <w:uiPriority w:val="0"/>
  </w:style>
  <w:style w:type="character" w:customStyle="1" w:styleId="21">
    <w:name w:val="wx-space"/>
    <w:basedOn w:val="5"/>
    <w:qFormat/>
    <w:uiPriority w:val="0"/>
  </w:style>
  <w:style w:type="character" w:customStyle="1" w:styleId="22">
    <w:name w:val="wx-spac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863</Words>
  <Characters>4925</Characters>
  <Lines>41</Lines>
  <Paragraphs>11</Paragraphs>
  <TotalTime>64</TotalTime>
  <ScaleCrop>false</ScaleCrop>
  <LinksUpToDate>false</LinksUpToDate>
  <CharactersWithSpaces>5777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2019-12-27T01:04:00Z</dcterms:created>
  <dc:creator>thtfpc</dc:creator>
  <cp:lastModifiedBy>经信局</cp:lastModifiedBy>
  <dcterms:modified xsi:type="dcterms:W3CDTF">2020-01-15T08:00:19Z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